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974" w:rsidRDefault="00CC5974" w:rsidP="00E348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789450" cy="8215952"/>
            <wp:effectExtent l="19050" t="0" r="1750" b="0"/>
            <wp:docPr id="1" name="Рисунок 1" descr="C:\Users\DS14\Downloads\Коллективный договор 2023 - 2026\1 - 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S14\Downloads\Коллективный договор 2023 - 2026\1 - 0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7946" t="5149" r="6138" b="66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0535" cy="8217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974" w:rsidRDefault="00CC5974" w:rsidP="00E348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5974" w:rsidRDefault="00CC5974" w:rsidP="00E348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5974" w:rsidRDefault="00CC5974" w:rsidP="00E348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5974" w:rsidRDefault="00CC5974" w:rsidP="00E348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5974" w:rsidRDefault="00CC5974" w:rsidP="00E348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5974" w:rsidRDefault="00CC5974" w:rsidP="00E348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5974" w:rsidRDefault="00CC5974" w:rsidP="00E348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5150759" cy="7165074"/>
            <wp:effectExtent l="19050" t="0" r="0" b="0"/>
            <wp:docPr id="2" name="Рисунок 2" descr="C:\Users\DS14\Downloads\Коллективный договор 2023 - 2026\1 - 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S14\Downloads\Коллективный договор 2023 - 2026\1 - 00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470" t="5583" r="2883" b="69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0759" cy="7165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974" w:rsidRDefault="00CC5974" w:rsidP="00E348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5974" w:rsidRDefault="00CC5974" w:rsidP="00E348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5974" w:rsidRDefault="00CC5974" w:rsidP="00E348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5974" w:rsidRDefault="00CC5974" w:rsidP="00E348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5974" w:rsidRDefault="00CC5974" w:rsidP="00E348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5974" w:rsidRDefault="00CC5974" w:rsidP="00E348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5974" w:rsidRDefault="00CC5974" w:rsidP="00E348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5974" w:rsidRDefault="00CC5974" w:rsidP="00E348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5974" w:rsidRDefault="00CC5974" w:rsidP="00E348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5974" w:rsidRDefault="00CC5974" w:rsidP="00E348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5974" w:rsidRDefault="00CC5974" w:rsidP="00E348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5974" w:rsidRDefault="00CC5974" w:rsidP="00E348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34849" w:rsidRPr="005F6A75" w:rsidRDefault="00E34849" w:rsidP="00E348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6A7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 Общие положения</w:t>
      </w:r>
    </w:p>
    <w:p w:rsidR="00E34849" w:rsidRDefault="00E34849" w:rsidP="00E348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34849" w:rsidRDefault="00E34849" w:rsidP="00E3484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образцовое выполнение трудовых обязанностей, повышения качества работы с воспитанниками,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новаторстве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 труде и за другие достижения в работе в качестве меры поощрения может применяться премирование (ст. 191 «Поощрение за труд» Трудового кодекса РФ) сотрудников.</w:t>
      </w:r>
    </w:p>
    <w:p w:rsidR="00E34849" w:rsidRDefault="00E34849" w:rsidP="00E3484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Премироваться могут все сотрудники МДОУ, не имеющие не снятых письменных взысканий в течение последнего календарного года.</w:t>
      </w:r>
    </w:p>
    <w:p w:rsidR="00E34849" w:rsidRDefault="00E34849" w:rsidP="00E3484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 премируются сотрудники:</w:t>
      </w:r>
    </w:p>
    <w:p w:rsidR="00E34849" w:rsidRDefault="00E34849" w:rsidP="00E3484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Виновные в пределах своих должностных обязанностей в ухудшении качества работы на закрепленном участке;</w:t>
      </w:r>
    </w:p>
    <w:p w:rsidR="00E34849" w:rsidRDefault="00E34849" w:rsidP="00E3484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6A272D">
        <w:rPr>
          <w:rFonts w:ascii="Times New Roman" w:eastAsia="Times New Roman" w:hAnsi="Times New Roman" w:cs="Times New Roman"/>
          <w:sz w:val="24"/>
          <w:szCs w:val="24"/>
        </w:rPr>
        <w:t>истематически допускающие нечетк</w:t>
      </w:r>
      <w:r>
        <w:rPr>
          <w:rFonts w:ascii="Times New Roman" w:eastAsia="Times New Roman" w:hAnsi="Times New Roman" w:cs="Times New Roman"/>
          <w:sz w:val="24"/>
          <w:szCs w:val="24"/>
        </w:rPr>
        <w:t>ое исполнение правил внутреннего трудового распорядка</w:t>
      </w:r>
      <w:r w:rsidR="00F66566">
        <w:rPr>
          <w:rFonts w:ascii="Times New Roman" w:eastAsia="Times New Roman" w:hAnsi="Times New Roman" w:cs="Times New Roman"/>
          <w:sz w:val="24"/>
          <w:szCs w:val="24"/>
        </w:rPr>
        <w:t>, должностных инструкций, Устава МДОУ, распоряжений администрации (</w:t>
      </w:r>
      <w:r w:rsidR="0042197A">
        <w:rPr>
          <w:rFonts w:ascii="Times New Roman" w:eastAsia="Times New Roman" w:hAnsi="Times New Roman" w:cs="Times New Roman"/>
          <w:sz w:val="24"/>
          <w:szCs w:val="24"/>
        </w:rPr>
        <w:t>не повлекшие за собой письменного взыскания</w:t>
      </w:r>
      <w:r w:rsidR="00F66566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42197A" w:rsidRDefault="0042197A" w:rsidP="004219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197A" w:rsidRPr="0042197A" w:rsidRDefault="0042197A" w:rsidP="0042197A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Принципы распределения фонда премирования</w:t>
      </w:r>
    </w:p>
    <w:p w:rsidR="0042197A" w:rsidRDefault="0042197A" w:rsidP="004219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197A" w:rsidRDefault="0042197A" w:rsidP="0042197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 общего фонда премирования 70% выделяется для премирования административно-хозяйственного, педагогического, учебно-вспомогательного и обслуживающего персонала. Эта сумма распределяется среди сотрудников МДОУ в соответствии с настоящим Положением.</w:t>
      </w:r>
    </w:p>
    <w:p w:rsidR="0042197A" w:rsidRDefault="0042197A" w:rsidP="0042197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Оставшиеся 30% фонда премирования </w:t>
      </w:r>
      <w:r w:rsidR="00D239C1">
        <w:rPr>
          <w:rFonts w:ascii="Times New Roman" w:eastAsia="Times New Roman" w:hAnsi="Times New Roman" w:cs="Times New Roman"/>
          <w:sz w:val="24"/>
          <w:szCs w:val="24"/>
        </w:rPr>
        <w:t>используется для дополнительного стимулирования сотрудников, особо проявивших себя в течение премируемого периода.</w:t>
      </w:r>
    </w:p>
    <w:p w:rsidR="00D239C1" w:rsidRDefault="00D239C1" w:rsidP="0042197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Премия может быть увеличена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239C1" w:rsidRDefault="00D239C1" w:rsidP="00D239C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Проведение открытых мероприятий, конкурсов, экскурсий;</w:t>
      </w:r>
    </w:p>
    <w:p w:rsidR="00D239C1" w:rsidRDefault="00D239C1" w:rsidP="00D239C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Выступления (доклады) на педсоветах (для педагогов, не имеющих квалификационных категорий);</w:t>
      </w:r>
    </w:p>
    <w:p w:rsidR="00D239C1" w:rsidRDefault="00D239C1" w:rsidP="00D239C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Участие педагогов в конкурсах, проводимых при поддержке федеральных, региональных и  муниципальных органов управления в сфере образования;</w:t>
      </w:r>
    </w:p>
    <w:p w:rsidR="00D239C1" w:rsidRDefault="00D239C1" w:rsidP="00D239C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Разработку методических пособий и использование их в работе;</w:t>
      </w:r>
    </w:p>
    <w:p w:rsidR="00D239C1" w:rsidRDefault="00D239C1" w:rsidP="00D239C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Активное участие в общественной жизни МДОУ;</w:t>
      </w:r>
    </w:p>
    <w:p w:rsidR="00D239C1" w:rsidRDefault="00D239C1" w:rsidP="00D239C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Состояние закрепленного помещения;</w:t>
      </w:r>
    </w:p>
    <w:p w:rsidR="00D239C1" w:rsidRDefault="00D62AAE" w:rsidP="00D239C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Особо высокое качество выполнения должностных обязанностей;</w:t>
      </w:r>
    </w:p>
    <w:p w:rsidR="00D62AAE" w:rsidRDefault="00D62AAE" w:rsidP="00D239C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Выполнение работы, не предусмотренной функциональными обязанностями, если за нее не производится доплата;</w:t>
      </w:r>
    </w:p>
    <w:p w:rsidR="00D62AAE" w:rsidRDefault="00D62AAE" w:rsidP="00D239C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Организацию и проведение семинаров, совещаний, «круглых столов» и т.д.</w:t>
      </w:r>
    </w:p>
    <w:p w:rsidR="00D62AAE" w:rsidRDefault="00D62AAE" w:rsidP="00D62AA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Премирование руководителя учреждения устанавливается вышестоящим органом управления образования администрации Белгородского района.</w:t>
      </w:r>
    </w:p>
    <w:p w:rsidR="00D62AAE" w:rsidRDefault="00D62AAE" w:rsidP="00D62A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AAE" w:rsidRPr="00D62AAE" w:rsidRDefault="00D62AAE" w:rsidP="00D62AAE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Комиссия по премированию</w:t>
      </w:r>
    </w:p>
    <w:p w:rsidR="00D62AAE" w:rsidRDefault="00D62AAE" w:rsidP="00D62A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AAE" w:rsidRPr="00D62AAE" w:rsidRDefault="00D62AAE" w:rsidP="00D62AAE">
      <w:pPr>
        <w:pStyle w:val="a3"/>
        <w:widowControl w:val="0"/>
        <w:numPr>
          <w:ilvl w:val="1"/>
          <w:numId w:val="1"/>
        </w:numPr>
        <w:tabs>
          <w:tab w:val="num" w:pos="707"/>
        </w:tabs>
        <w:overflowPunct w:val="0"/>
        <w:autoSpaceDE w:val="0"/>
        <w:autoSpaceDN w:val="0"/>
        <w:adjustRightInd w:val="0"/>
        <w:spacing w:after="0" w:line="24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2AAE">
        <w:rPr>
          <w:rFonts w:ascii="Times New Roman" w:hAnsi="Times New Roman" w:cs="Times New Roman"/>
          <w:sz w:val="24"/>
          <w:szCs w:val="24"/>
        </w:rPr>
        <w:t xml:space="preserve">Распределение конкретного фонда премирования сотрудников </w:t>
      </w:r>
      <w:r>
        <w:rPr>
          <w:rFonts w:ascii="Times New Roman" w:hAnsi="Times New Roman" w:cs="Times New Roman"/>
          <w:sz w:val="24"/>
          <w:szCs w:val="24"/>
        </w:rPr>
        <w:t>МДОУ</w:t>
      </w:r>
      <w:r w:rsidRPr="00D62AAE">
        <w:rPr>
          <w:rFonts w:ascii="Times New Roman" w:hAnsi="Times New Roman" w:cs="Times New Roman"/>
          <w:sz w:val="24"/>
          <w:szCs w:val="24"/>
        </w:rPr>
        <w:t xml:space="preserve"> и определение сроков выплаты премии осуществляется комиссией по распределению премий в составе: </w:t>
      </w:r>
    </w:p>
    <w:p w:rsidR="00D62AAE" w:rsidRDefault="00D62AAE" w:rsidP="00D62AAE">
      <w:pPr>
        <w:pStyle w:val="a3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2AAE">
        <w:rPr>
          <w:rFonts w:ascii="Times New Roman" w:hAnsi="Times New Roman" w:cs="Times New Roman"/>
          <w:sz w:val="24"/>
          <w:szCs w:val="24"/>
        </w:rPr>
        <w:t xml:space="preserve">председатель комиссии – </w:t>
      </w:r>
      <w:r>
        <w:rPr>
          <w:rFonts w:ascii="Times New Roman" w:hAnsi="Times New Roman" w:cs="Times New Roman"/>
          <w:sz w:val="24"/>
          <w:szCs w:val="24"/>
        </w:rPr>
        <w:t>заведующий МДОУ;</w:t>
      </w:r>
    </w:p>
    <w:p w:rsidR="00D62AAE" w:rsidRDefault="00D62AAE" w:rsidP="00D62AAE">
      <w:pPr>
        <w:pStyle w:val="a3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2AAE">
        <w:rPr>
          <w:rFonts w:ascii="Times New Roman" w:hAnsi="Times New Roman" w:cs="Times New Roman"/>
          <w:sz w:val="24"/>
          <w:szCs w:val="24"/>
        </w:rPr>
        <w:t xml:space="preserve">секретарь комиссии – </w:t>
      </w:r>
      <w:r>
        <w:rPr>
          <w:rFonts w:ascii="Times New Roman" w:hAnsi="Times New Roman" w:cs="Times New Roman"/>
          <w:sz w:val="24"/>
          <w:szCs w:val="24"/>
        </w:rPr>
        <w:t>старший воспитатель;</w:t>
      </w:r>
    </w:p>
    <w:p w:rsidR="00D62AAE" w:rsidRPr="00D62AAE" w:rsidRDefault="00D62AAE" w:rsidP="00D62AAE">
      <w:pPr>
        <w:pStyle w:val="a3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– </w:t>
      </w:r>
      <w:r w:rsidR="006A272D">
        <w:rPr>
          <w:rFonts w:ascii="Times New Roman" w:hAnsi="Times New Roman" w:cs="Times New Roman"/>
          <w:sz w:val="24"/>
          <w:szCs w:val="24"/>
        </w:rPr>
        <w:t>член</w:t>
      </w:r>
      <w:r>
        <w:rPr>
          <w:rFonts w:ascii="Times New Roman" w:hAnsi="Times New Roman" w:cs="Times New Roman"/>
          <w:sz w:val="24"/>
          <w:szCs w:val="24"/>
        </w:rPr>
        <w:t xml:space="preserve"> Профсоюза МДОУ.</w:t>
      </w:r>
      <w:r w:rsidRPr="00D62A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2AAE" w:rsidRDefault="00D62AAE" w:rsidP="00D62AAE">
      <w:pPr>
        <w:pStyle w:val="a3"/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2AAE">
        <w:rPr>
          <w:rFonts w:ascii="Times New Roman" w:hAnsi="Times New Roman" w:cs="Times New Roman"/>
          <w:sz w:val="24"/>
          <w:szCs w:val="24"/>
        </w:rPr>
        <w:t xml:space="preserve">Процедура распределения фонда премирования и аргументирование мотивации увеличения или уменьшения премии фиксируется в протоколе комиссии. </w:t>
      </w:r>
    </w:p>
    <w:p w:rsidR="00D62AAE" w:rsidRDefault="00D62AAE" w:rsidP="00D62AAE">
      <w:pPr>
        <w:pStyle w:val="a3"/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2AAE">
        <w:rPr>
          <w:rFonts w:ascii="Times New Roman" w:hAnsi="Times New Roman" w:cs="Times New Roman"/>
          <w:sz w:val="24"/>
          <w:szCs w:val="24"/>
        </w:rPr>
        <w:t xml:space="preserve">По всем вопросам, связанным с премированием, сотрудники </w:t>
      </w:r>
      <w:r>
        <w:rPr>
          <w:rFonts w:ascii="Times New Roman" w:hAnsi="Times New Roman" w:cs="Times New Roman"/>
          <w:sz w:val="24"/>
          <w:szCs w:val="24"/>
        </w:rPr>
        <w:t>МДОУ</w:t>
      </w:r>
      <w:r w:rsidRPr="00D62AAE">
        <w:rPr>
          <w:rFonts w:ascii="Times New Roman" w:hAnsi="Times New Roman" w:cs="Times New Roman"/>
          <w:sz w:val="24"/>
          <w:szCs w:val="24"/>
        </w:rPr>
        <w:t xml:space="preserve"> могут обращаться к председателю или секретарю комиссии. </w:t>
      </w:r>
    </w:p>
    <w:p w:rsidR="00D62AAE" w:rsidRDefault="00D62AAE" w:rsidP="00D62AAE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2AAE" w:rsidRPr="00D62AAE" w:rsidRDefault="00D62AAE" w:rsidP="00D62AAE">
      <w:pPr>
        <w:pStyle w:val="a3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Социальная поддержка работников</w:t>
      </w:r>
    </w:p>
    <w:p w:rsidR="00D62AAE" w:rsidRDefault="00D62AAE" w:rsidP="00D62AAE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2AAE" w:rsidRPr="005C7E95" w:rsidRDefault="00D62AAE" w:rsidP="005C7E95">
      <w:pPr>
        <w:pStyle w:val="a3"/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E95">
        <w:rPr>
          <w:rFonts w:ascii="Times New Roman" w:hAnsi="Times New Roman" w:cs="Times New Roman"/>
          <w:sz w:val="24"/>
          <w:szCs w:val="24"/>
        </w:rPr>
        <w:t>Работникам МДОУ при достижении ими 55-летнего (для женщин) и 60-летнего (для мужчин) возраста выплачивается разовая выплата в размере 50% оклада за счет средств работодателя.</w:t>
      </w:r>
    </w:p>
    <w:p w:rsidR="00D62AAE" w:rsidRDefault="00D62AAE" w:rsidP="00D62AAE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2AAE" w:rsidRPr="00D62AAE" w:rsidRDefault="00D62AAE" w:rsidP="00D62AAE">
      <w:pPr>
        <w:pStyle w:val="a3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выплаты материальной помощи</w:t>
      </w:r>
    </w:p>
    <w:p w:rsidR="00D62AAE" w:rsidRDefault="00D62AAE" w:rsidP="00D62AAE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2AAE" w:rsidRDefault="00D62AAE" w:rsidP="00D62AAE">
      <w:pPr>
        <w:pStyle w:val="a3"/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Материальная помощь выплачивается членам Профсоюза МДОУ «Детский сад №14 с. Головино» в следующих случаях:</w:t>
      </w:r>
    </w:p>
    <w:p w:rsidR="00D62AAE" w:rsidRDefault="00D62AAE" w:rsidP="00D62AAE">
      <w:pPr>
        <w:pStyle w:val="a3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Наступление вредных последствий противоправных действий в отношении работника, несчастных случаев или стихийных бедствий;</w:t>
      </w:r>
    </w:p>
    <w:p w:rsidR="00D62AAE" w:rsidRDefault="00DE7FB9" w:rsidP="00D62AAE">
      <w:pPr>
        <w:pStyle w:val="a3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Получение работником</w:t>
      </w:r>
      <w:r w:rsidR="00F5357E">
        <w:rPr>
          <w:rFonts w:ascii="Times New Roman" w:hAnsi="Times New Roman" w:cs="Times New Roman"/>
          <w:sz w:val="24"/>
          <w:szCs w:val="24"/>
        </w:rPr>
        <w:t xml:space="preserve"> травмы;</w:t>
      </w:r>
    </w:p>
    <w:p w:rsidR="00F5357E" w:rsidRDefault="00F5357E" w:rsidP="00D62AAE">
      <w:pPr>
        <w:pStyle w:val="a3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Обострение тяжелых или хроническ</w:t>
      </w:r>
      <w:r w:rsidR="005C7E95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заболеваний;</w:t>
      </w:r>
    </w:p>
    <w:p w:rsidR="00F5357E" w:rsidRDefault="00F5357E" w:rsidP="00D62AAE">
      <w:pPr>
        <w:pStyle w:val="a3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со смертью близких родственников.</w:t>
      </w:r>
    </w:p>
    <w:p w:rsidR="00F5357E" w:rsidRDefault="00F5357E" w:rsidP="00F5357E">
      <w:pPr>
        <w:pStyle w:val="a3"/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Основанием для рассмотрения вопроса о выплате члену Профсоюза МДОУ материальной помощи является личное заявление на имя председателя Профсоюзной организации МДОУ с указанием </w:t>
      </w:r>
      <w:r w:rsidR="005C7E95">
        <w:rPr>
          <w:rFonts w:ascii="Times New Roman" w:hAnsi="Times New Roman" w:cs="Times New Roman"/>
          <w:sz w:val="24"/>
          <w:szCs w:val="24"/>
        </w:rPr>
        <w:t>причины ходатайства о выплате материальной помощи.</w:t>
      </w:r>
    </w:p>
    <w:p w:rsidR="005C7E95" w:rsidRDefault="005C7E95" w:rsidP="00F5357E">
      <w:pPr>
        <w:pStyle w:val="a3"/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о выплате материальной помощи принимается членами Профсоюзного комитета МДОУ.</w:t>
      </w:r>
    </w:p>
    <w:p w:rsidR="005C7E95" w:rsidRDefault="005C7E95" w:rsidP="00F5357E">
      <w:pPr>
        <w:pStyle w:val="a3"/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 материальной помощи устанавливается от 1000 (одной тысячи) до 5000 (пяти тысяч) рублей в пределах средств, предусмотренных сметой Профсоюза МДОУ.</w:t>
      </w:r>
    </w:p>
    <w:p w:rsidR="005C7E95" w:rsidRDefault="005C7E95" w:rsidP="00F5357E">
      <w:pPr>
        <w:pStyle w:val="a3"/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Выплата материальной помощи производится на основании выписки из решения по итогам заседания Профсоюзного комитета МДОУ.</w:t>
      </w:r>
    </w:p>
    <w:p w:rsidR="005C7E95" w:rsidRDefault="005C7E95" w:rsidP="005C7E95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7E95" w:rsidRPr="005C7E95" w:rsidRDefault="005C7E95" w:rsidP="005C7E95">
      <w:pPr>
        <w:pStyle w:val="a3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5C7E95" w:rsidRDefault="005C7E95" w:rsidP="005C7E95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7E95" w:rsidRPr="005C7E95" w:rsidRDefault="005C7E95" w:rsidP="005C7E95">
      <w:pPr>
        <w:pStyle w:val="a3"/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Полож</w:t>
      </w:r>
      <w:r w:rsidR="006A272D">
        <w:rPr>
          <w:rFonts w:ascii="Times New Roman" w:hAnsi="Times New Roman" w:cs="Times New Roman"/>
          <w:sz w:val="24"/>
          <w:szCs w:val="24"/>
        </w:rPr>
        <w:t>ение составлено «15» декабря 2023</w:t>
      </w:r>
      <w:r>
        <w:rPr>
          <w:rFonts w:ascii="Times New Roman" w:hAnsi="Times New Roman" w:cs="Times New Roman"/>
          <w:sz w:val="24"/>
          <w:szCs w:val="24"/>
        </w:rPr>
        <w:t xml:space="preserve"> года в двух экземплярах, имеющих одинаковую юридическую силу (по одному для администрации и профсоюзного комитета).</w:t>
      </w:r>
    </w:p>
    <w:p w:rsidR="00556A86" w:rsidRDefault="00556A86"/>
    <w:sectPr w:rsidR="00556A86" w:rsidSect="00556A8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6E9"/>
    <w:multiLevelType w:val="hybridMultilevel"/>
    <w:tmpl w:val="000001EB"/>
    <w:lvl w:ilvl="0" w:tplc="00000BB3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2E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000012DB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E9D4A42"/>
    <w:multiLevelType w:val="hybridMultilevel"/>
    <w:tmpl w:val="04907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83A23"/>
    <w:multiLevelType w:val="hybridMultilevel"/>
    <w:tmpl w:val="40CEA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505A4"/>
    <w:multiLevelType w:val="hybridMultilevel"/>
    <w:tmpl w:val="13A29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FC1F58"/>
    <w:multiLevelType w:val="hybridMultilevel"/>
    <w:tmpl w:val="79726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762A6"/>
    <w:multiLevelType w:val="multilevel"/>
    <w:tmpl w:val="EC0877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E34849"/>
    <w:rsid w:val="000310D9"/>
    <w:rsid w:val="0005505B"/>
    <w:rsid w:val="00087D26"/>
    <w:rsid w:val="0009528F"/>
    <w:rsid w:val="00191DB5"/>
    <w:rsid w:val="00382401"/>
    <w:rsid w:val="00384710"/>
    <w:rsid w:val="0042197A"/>
    <w:rsid w:val="004619C7"/>
    <w:rsid w:val="005054AC"/>
    <w:rsid w:val="00556A86"/>
    <w:rsid w:val="005C7E95"/>
    <w:rsid w:val="006A272D"/>
    <w:rsid w:val="006D4D15"/>
    <w:rsid w:val="007B6BFA"/>
    <w:rsid w:val="00A14C83"/>
    <w:rsid w:val="00B121F2"/>
    <w:rsid w:val="00B25FC7"/>
    <w:rsid w:val="00B42E2A"/>
    <w:rsid w:val="00BF3139"/>
    <w:rsid w:val="00C018AD"/>
    <w:rsid w:val="00C16BBB"/>
    <w:rsid w:val="00CC3B15"/>
    <w:rsid w:val="00CC5974"/>
    <w:rsid w:val="00D239C1"/>
    <w:rsid w:val="00D50782"/>
    <w:rsid w:val="00D62AAE"/>
    <w:rsid w:val="00DE7FB9"/>
    <w:rsid w:val="00E34849"/>
    <w:rsid w:val="00F5357E"/>
    <w:rsid w:val="00F57E25"/>
    <w:rsid w:val="00F66566"/>
    <w:rsid w:val="00FA108A"/>
    <w:rsid w:val="00FA7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F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8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5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59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0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Воронова Екатерина</dc:creator>
  <cp:lastModifiedBy>DS14</cp:lastModifiedBy>
  <cp:revision>3</cp:revision>
  <cp:lastPrinted>2023-12-14T08:31:00Z</cp:lastPrinted>
  <dcterms:created xsi:type="dcterms:W3CDTF">2023-12-14T08:32:00Z</dcterms:created>
  <dcterms:modified xsi:type="dcterms:W3CDTF">2023-12-22T11:33:00Z</dcterms:modified>
</cp:coreProperties>
</file>